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0A" w:rsidRPr="00857954" w:rsidRDefault="004A7F0A" w:rsidP="004A7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54">
        <w:rPr>
          <w:rFonts w:ascii="Times New Roman" w:hAnsi="Times New Roman" w:cs="Times New Roman"/>
          <w:b/>
          <w:sz w:val="28"/>
          <w:szCs w:val="28"/>
        </w:rPr>
        <w:t>Федеральные ресурсные центры</w:t>
      </w:r>
    </w:p>
    <w:p w:rsidR="00857954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ресурсный центр ПМПК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https://pmpkrf.ru</w:t>
        </w:r>
      </w:hyperlink>
    </w:p>
    <w:p w:rsidR="00821241" w:rsidRPr="00857954" w:rsidRDefault="004A7F0A" w:rsidP="00857954">
      <w:pPr>
        <w:pStyle w:val="a4"/>
        <w:rPr>
          <w:rFonts w:ascii="Times New Roman" w:hAnsi="Times New Roman" w:cs="Times New Roman"/>
          <w:sz w:val="24"/>
          <w:szCs w:val="24"/>
        </w:rPr>
      </w:pPr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r w:rsidRPr="00857954">
        <w:rPr>
          <w:noProof/>
          <w:lang w:eastAsia="ru-RU"/>
        </w:rPr>
        <mc:AlternateContent>
          <mc:Choice Requires="wps">
            <w:drawing>
              <wp:inline distT="0" distB="0" distL="0" distR="0" wp14:anchorId="171D6A9A" wp14:editId="0A9B629C">
                <wp:extent cx="307975" cy="307975"/>
                <wp:effectExtent l="0" t="0" r="0" b="0"/>
                <wp:docPr id="1" name="AutoShap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133DE7" id="AutoShape 1" o:spid="_x0000_s1026" alt="logo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DzZafEtwIAAMQFAAAO&#10;AAAAAAAAAAAAAAAAAC4CAABkcnMvZTJvRG9jLnhtbFBLAQItABQABgAIAAAAIQDyXa4d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4A7F0A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ресурсный центр по организации комплексного сопровождения детей с расстройствами аутистического спектра МГППУ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https://autism-frc.ru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7F0A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ресурсный центр по развитию системы комплексного сопровождения детей с интеллектуальными нарушениями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http://frc-tmnr.pskov.ru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7F0A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ресурсный центр по развитию системы комплексного сопровождения детей с нарушением опорно-двигательного аппарата (ФРЦ НОДА МГГЭУ)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http://frc.mggeu.ru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7F0A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ресурсный центр по развитию системы комплексного сопровождения детей с нарушениями зрения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https://frc-blind.ru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7F0A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ресурсный центр ОВЗ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https://ovzrf.ru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7F0A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Учебно-методический комплекс по разработке и реализации специальной индивидуальной программы развития (СИПР)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http://ege.pskgu.ru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7F0A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Центр лечебной педагогики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 дифференцированного обучения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Псковской области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https://clp.pskov.ru/frts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7954" w:rsidRDefault="004A7F0A" w:rsidP="008579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«Растимдетей.рф»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навигатор для современных родителей </w:t>
      </w:r>
    </w:p>
    <w:p w:rsidR="004A7F0A" w:rsidRDefault="004A7F0A" w:rsidP="0085795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https://xn--80aidamjr3akke.xn--p1ai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954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Федеральный центр научно-методического и методологического обеспечения развития системы комплексной реабилитации и </w:t>
        </w:r>
        <w:proofErr w:type="spellStart"/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абилитации</w:t>
        </w:r>
        <w:proofErr w:type="spellEnd"/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инвалидов и детей-инвалидов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https://fbmse.ru/metodicheskij-centr-kompleksnoj-reabilitacii-i-abilitacii</w:t>
        </w:r>
      </w:hyperlink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7954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«Центр защиты прав и интересов детей»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https://fcprc.ru</w:t>
        </w:r>
      </w:hyperlink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7954" w:rsidRDefault="004A7F0A" w:rsidP="008579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Экспертно-консультационное сопровождение деятельности профессиональных образовательных организаций, реализующих образовательные программы СПО и профессионального обучения для инвалидов и обучающихся с ОВЗ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_GoBack"/>
    <w:bookmarkEnd w:id="0"/>
    <w:p w:rsidR="004A7F0A" w:rsidRDefault="004A7F0A" w:rsidP="0085795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857954">
        <w:rPr>
          <w:rFonts w:ascii="Times New Roman" w:hAnsi="Times New Roman" w:cs="Times New Roman"/>
          <w:sz w:val="24"/>
          <w:szCs w:val="24"/>
        </w:rPr>
        <w:fldChar w:fldCharType="begin"/>
      </w:r>
      <w:r w:rsidRPr="00857954">
        <w:rPr>
          <w:rFonts w:ascii="Times New Roman" w:hAnsi="Times New Roman" w:cs="Times New Roman"/>
          <w:sz w:val="24"/>
          <w:szCs w:val="24"/>
        </w:rPr>
        <w:instrText xml:space="preserve"> HYPERLINK "https://fmc-spo.ru" </w:instrText>
      </w:r>
      <w:r w:rsidRPr="00857954">
        <w:rPr>
          <w:rFonts w:ascii="Times New Roman" w:hAnsi="Times New Roman" w:cs="Times New Roman"/>
          <w:sz w:val="24"/>
          <w:szCs w:val="24"/>
        </w:rPr>
        <w:fldChar w:fldCharType="separate"/>
      </w:r>
      <w:r w:rsidRPr="00857954">
        <w:rPr>
          <w:rStyle w:val="a3"/>
          <w:rFonts w:ascii="Times New Roman" w:hAnsi="Times New Roman" w:cs="Times New Roman"/>
          <w:sz w:val="24"/>
          <w:szCs w:val="24"/>
        </w:rPr>
        <w:t>https://fmc-spo.ru</w:t>
      </w:r>
      <w:r w:rsidRPr="00857954">
        <w:rPr>
          <w:rFonts w:ascii="Times New Roman" w:hAnsi="Times New Roman" w:cs="Times New Roman"/>
          <w:sz w:val="24"/>
          <w:szCs w:val="24"/>
        </w:rPr>
        <w:fldChar w:fldCharType="end"/>
      </w:r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954" w:rsidRPr="00857954" w:rsidRDefault="00857954" w:rsidP="008579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A7F0A" w:rsidRDefault="004A7F0A" w:rsidP="00857954">
      <w:pPr>
        <w:pStyle w:val="a4"/>
        <w:numPr>
          <w:ilvl w:val="0"/>
          <w:numId w:val="1"/>
        </w:numPr>
      </w:pPr>
      <w:hyperlink r:id="rId30" w:tgtFrame="_blank" w:history="1">
        <w:r w:rsidRPr="0085795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Федеральный координационный центр по обеспечению психологической службы в системе образования Российской Федерации</w:t>
        </w:r>
      </w:hyperlink>
      <w:r w:rsidRPr="0085795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857954">
          <w:rPr>
            <w:rStyle w:val="a3"/>
            <w:rFonts w:ascii="Times New Roman" w:hAnsi="Times New Roman" w:cs="Times New Roman"/>
            <w:sz w:val="24"/>
            <w:szCs w:val="24"/>
          </w:rPr>
          <w:t>https://mgppu.ru/project/473</w:t>
        </w:r>
      </w:hyperlink>
      <w:r>
        <w:t xml:space="preserve"> </w:t>
      </w:r>
    </w:p>
    <w:sectPr w:rsidR="004A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C7437"/>
    <w:multiLevelType w:val="hybridMultilevel"/>
    <w:tmpl w:val="8182D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0A"/>
    <w:rsid w:val="004A7F0A"/>
    <w:rsid w:val="00821241"/>
    <w:rsid w:val="008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08A1A-A2E4-435C-AEE0-9BA1FFA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F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sm-frc.ru" TargetMode="External"/><Relationship Id="rId13" Type="http://schemas.openxmlformats.org/officeDocument/2006/relationships/hyperlink" Target="https://frc-blind.ru/" TargetMode="External"/><Relationship Id="rId18" Type="http://schemas.openxmlformats.org/officeDocument/2006/relationships/hyperlink" Target="http://ege.pskgu.ru" TargetMode="External"/><Relationship Id="rId26" Type="http://schemas.openxmlformats.org/officeDocument/2006/relationships/hyperlink" Target="https://fbmse.ru/metodicheskij-centr-kompleksnoj-reabilitacii-i-abilitac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lp.pskov.ru/" TargetMode="External"/><Relationship Id="rId7" Type="http://schemas.openxmlformats.org/officeDocument/2006/relationships/hyperlink" Target="https://autism-frc.ru/" TargetMode="External"/><Relationship Id="rId12" Type="http://schemas.openxmlformats.org/officeDocument/2006/relationships/hyperlink" Target="http://frc.mggeu.ru" TargetMode="External"/><Relationship Id="rId17" Type="http://schemas.openxmlformats.org/officeDocument/2006/relationships/hyperlink" Target="http://ege.pskgu.ru/" TargetMode="External"/><Relationship Id="rId25" Type="http://schemas.openxmlformats.org/officeDocument/2006/relationships/hyperlink" Target="http://fbmse.ru/metodicheskij-centr-kompleksnoj-reabilitacii-i-abilitacii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vzrf.ru" TargetMode="External"/><Relationship Id="rId20" Type="http://schemas.openxmlformats.org/officeDocument/2006/relationships/hyperlink" Target="http://clp.pskov.ru/" TargetMode="External"/><Relationship Id="rId29" Type="http://schemas.openxmlformats.org/officeDocument/2006/relationships/hyperlink" Target="https://fmc-sp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mpkrf.ru" TargetMode="External"/><Relationship Id="rId11" Type="http://schemas.openxmlformats.org/officeDocument/2006/relationships/hyperlink" Target="http://frc.mggeu.ru/" TargetMode="External"/><Relationship Id="rId24" Type="http://schemas.openxmlformats.org/officeDocument/2006/relationships/hyperlink" Target="https://xn--80aidamjr3akke.xn--p1ai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mpkrf.ru/" TargetMode="External"/><Relationship Id="rId15" Type="http://schemas.openxmlformats.org/officeDocument/2006/relationships/hyperlink" Target="https://ovzrf.ru/" TargetMode="External"/><Relationship Id="rId23" Type="http://schemas.openxmlformats.org/officeDocument/2006/relationships/hyperlink" Target="https://xn--80aidamjr3akke.xn--p1ai/" TargetMode="External"/><Relationship Id="rId28" Type="http://schemas.openxmlformats.org/officeDocument/2006/relationships/hyperlink" Target="https://fcprc.ru" TargetMode="External"/><Relationship Id="rId10" Type="http://schemas.openxmlformats.org/officeDocument/2006/relationships/hyperlink" Target="http://frc-tmnr.pskov.ru" TargetMode="External"/><Relationship Id="rId19" Type="http://schemas.openxmlformats.org/officeDocument/2006/relationships/hyperlink" Target="http://clp.pskov.ru/" TargetMode="External"/><Relationship Id="rId31" Type="http://schemas.openxmlformats.org/officeDocument/2006/relationships/hyperlink" Target="https://mgppu.ru/project/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c-tmnr.pskov.ru/" TargetMode="External"/><Relationship Id="rId14" Type="http://schemas.openxmlformats.org/officeDocument/2006/relationships/hyperlink" Target="https://frc-blind.ru" TargetMode="External"/><Relationship Id="rId22" Type="http://schemas.openxmlformats.org/officeDocument/2006/relationships/hyperlink" Target="https://clp.pskov.ru/frts" TargetMode="External"/><Relationship Id="rId27" Type="http://schemas.openxmlformats.org/officeDocument/2006/relationships/hyperlink" Target="https://fcprc.ru/" TargetMode="External"/><Relationship Id="rId30" Type="http://schemas.openxmlformats.org/officeDocument/2006/relationships/hyperlink" Target="https://mgppu.ru/project/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2022-11-02T05:36:00Z</dcterms:created>
  <dcterms:modified xsi:type="dcterms:W3CDTF">2022-11-02T05:55:00Z</dcterms:modified>
</cp:coreProperties>
</file>