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363" w:rsidRPr="007D0DE1" w:rsidRDefault="00F562ED" w:rsidP="007D0DE1">
      <w:pPr>
        <w:spacing w:line="240" w:lineRule="auto"/>
        <w:jc w:val="center"/>
        <w:rPr>
          <w:b/>
          <w:sz w:val="40"/>
          <w:szCs w:val="40"/>
        </w:rPr>
      </w:pPr>
      <w:r w:rsidRPr="007D0DE1">
        <w:rPr>
          <w:b/>
          <w:sz w:val="40"/>
          <w:szCs w:val="40"/>
        </w:rPr>
        <w:t>Выставка методической продукции с лекцией-презентацией</w:t>
      </w:r>
    </w:p>
    <w:p w:rsidR="00F562ED" w:rsidRDefault="00F562ED">
      <w:r>
        <w:t>Стажёры</w:t>
      </w:r>
    </w:p>
    <w:p w:rsidR="00F562ED" w:rsidRDefault="007D0DE1" w:rsidP="007D0DE1">
      <w:pPr>
        <w:pStyle w:val="a3"/>
        <w:numPr>
          <w:ilvl w:val="0"/>
          <w:numId w:val="1"/>
        </w:numPr>
      </w:pPr>
      <w:r>
        <w:t>п</w:t>
      </w:r>
      <w:r w:rsidR="00F562ED">
        <w:t>олучат возможность ознакомиться с методическими и дидактическими материалами для коррекции дисграфии по темам:</w:t>
      </w:r>
    </w:p>
    <w:p w:rsidR="00F562ED" w:rsidRDefault="00F562ED" w:rsidP="007D0DE1">
      <w:pPr>
        <w:pStyle w:val="a3"/>
        <w:numPr>
          <w:ilvl w:val="0"/>
          <w:numId w:val="2"/>
        </w:numPr>
      </w:pPr>
      <w:r>
        <w:t>Дифференциация согласных по акустическим признакам</w:t>
      </w:r>
    </w:p>
    <w:p w:rsidR="00F562ED" w:rsidRDefault="00F562ED" w:rsidP="007D0DE1">
      <w:pPr>
        <w:pStyle w:val="a3"/>
        <w:numPr>
          <w:ilvl w:val="0"/>
          <w:numId w:val="2"/>
        </w:numPr>
      </w:pPr>
      <w:r>
        <w:t>Дифференциация согласных по артикуляционным признакам</w:t>
      </w:r>
    </w:p>
    <w:p w:rsidR="00F562ED" w:rsidRDefault="00002F1A" w:rsidP="007D0DE1">
      <w:pPr>
        <w:pStyle w:val="a3"/>
        <w:numPr>
          <w:ilvl w:val="0"/>
          <w:numId w:val="2"/>
        </w:numPr>
      </w:pPr>
      <w:r>
        <w:t>Обозначение мягкости согласных гласными буквами</w:t>
      </w:r>
    </w:p>
    <w:p w:rsidR="00F562ED" w:rsidRDefault="00002F1A" w:rsidP="007D0DE1">
      <w:pPr>
        <w:pStyle w:val="a3"/>
        <w:numPr>
          <w:ilvl w:val="0"/>
          <w:numId w:val="2"/>
        </w:numPr>
      </w:pPr>
      <w:r>
        <w:t>Обозначение мягкости согласных буквой Ь</w:t>
      </w:r>
      <w:bookmarkStart w:id="0" w:name="_GoBack"/>
      <w:bookmarkEnd w:id="0"/>
    </w:p>
    <w:p w:rsidR="00002F1A" w:rsidRDefault="00002F1A" w:rsidP="007D0DE1">
      <w:pPr>
        <w:pStyle w:val="a3"/>
        <w:numPr>
          <w:ilvl w:val="0"/>
          <w:numId w:val="2"/>
        </w:numPr>
      </w:pPr>
      <w:r>
        <w:t>Дифференциация букв по оптическому сходству</w:t>
      </w:r>
    </w:p>
    <w:p w:rsidR="00002F1A" w:rsidRDefault="00002F1A" w:rsidP="007D0DE1">
      <w:pPr>
        <w:pStyle w:val="a3"/>
        <w:numPr>
          <w:ilvl w:val="0"/>
          <w:numId w:val="2"/>
        </w:numPr>
      </w:pPr>
      <w:r>
        <w:t>Грамматическое оформление предложения</w:t>
      </w:r>
    </w:p>
    <w:p w:rsidR="00002F1A" w:rsidRDefault="00002F1A" w:rsidP="00D00DDA">
      <w:pPr>
        <w:ind w:left="360"/>
      </w:pPr>
    </w:p>
    <w:p w:rsidR="00002F1A" w:rsidRDefault="00002F1A"/>
    <w:p w:rsidR="00002F1A" w:rsidRDefault="007D0DE1" w:rsidP="007D0DE1">
      <w:pPr>
        <w:pStyle w:val="a3"/>
        <w:numPr>
          <w:ilvl w:val="0"/>
          <w:numId w:val="1"/>
        </w:numPr>
      </w:pPr>
      <w:r>
        <w:t>и</w:t>
      </w:r>
      <w:r w:rsidR="00002F1A">
        <w:t>зучат педагогическую технологию формирования фонематических процессов, основанную на</w:t>
      </w:r>
      <w:r w:rsidR="00002F1A" w:rsidRPr="007D0DE1">
        <w:rPr>
          <w:rFonts w:eastAsia="Times New Roman"/>
          <w:sz w:val="28"/>
          <w:szCs w:val="28"/>
        </w:rPr>
        <w:t xml:space="preserve"> </w:t>
      </w:r>
      <w:r w:rsidR="00002F1A" w:rsidRPr="00002F1A">
        <w:t>нейропсихолог</w:t>
      </w:r>
      <w:r w:rsidR="00002F1A">
        <w:t>ических</w:t>
      </w:r>
      <w:r w:rsidR="00002F1A" w:rsidRPr="00002F1A">
        <w:t xml:space="preserve"> и психофизиолог</w:t>
      </w:r>
      <w:r w:rsidR="00002F1A">
        <w:t>ических исследованиях А.Л. Сиротюк</w:t>
      </w:r>
    </w:p>
    <w:sectPr w:rsidR="00002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E46CB"/>
    <w:multiLevelType w:val="hybridMultilevel"/>
    <w:tmpl w:val="B16CF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D261F"/>
    <w:multiLevelType w:val="hybridMultilevel"/>
    <w:tmpl w:val="57921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6E"/>
    <w:rsid w:val="00002F1A"/>
    <w:rsid w:val="007D0DE1"/>
    <w:rsid w:val="00D00DDA"/>
    <w:rsid w:val="00D8366E"/>
    <w:rsid w:val="00F43363"/>
    <w:rsid w:val="00F5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8C4B3-7DCB-4352-A548-0AAA14E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2022-10-10T07:34:00Z</dcterms:created>
  <dcterms:modified xsi:type="dcterms:W3CDTF">2022-10-31T06:39:00Z</dcterms:modified>
</cp:coreProperties>
</file>